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74" w:rsidRDefault="00273D74" w:rsidP="00273D74">
      <w:pPr>
        <w:ind w:firstLine="709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Справочная информация</w:t>
      </w:r>
    </w:p>
    <w:p w:rsidR="00BF2C10" w:rsidRPr="00273D74" w:rsidRDefault="00273D74" w:rsidP="00273D74">
      <w:pPr>
        <w:ind w:firstLine="709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gramStart"/>
      <w:r w:rsidRPr="00273D74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 xml:space="preserve">по порядку опубликования сообщения об отказе от применения </w:t>
      </w:r>
      <w:r w:rsidRPr="00273D74">
        <w:rPr>
          <w:rFonts w:ascii="Times New Roman" w:hAnsi="Times New Roman" w:cs="Times New Roman"/>
          <w:b/>
          <w:color w:val="000000"/>
          <w:lang w:eastAsia="ru-RU"/>
        </w:rPr>
        <w:t>в отношении</w:t>
      </w:r>
      <w:r w:rsidRPr="00273D74">
        <w:rPr>
          <w:rFonts w:ascii="Times New Roman" w:hAnsi="Times New Roman" w:cs="Times New Roman"/>
          <w:b/>
          <w:color w:val="000000"/>
          <w:lang w:eastAsia="ru-RU"/>
        </w:rPr>
        <w:t xml:space="preserve"> юридического лица</w:t>
      </w:r>
      <w:r w:rsidRPr="00273D74">
        <w:rPr>
          <w:rFonts w:ascii="Times New Roman" w:hAnsi="Times New Roman" w:cs="Times New Roman"/>
          <w:b/>
          <w:color w:val="000000"/>
          <w:lang w:eastAsia="ru-RU"/>
        </w:rPr>
        <w:t xml:space="preserve"> моратория на возбуждение</w:t>
      </w:r>
      <w:proofErr w:type="gramEnd"/>
      <w:r w:rsidRPr="00273D74">
        <w:rPr>
          <w:rFonts w:ascii="Times New Roman" w:hAnsi="Times New Roman" w:cs="Times New Roman"/>
          <w:b/>
          <w:color w:val="000000"/>
          <w:lang w:eastAsia="ru-RU"/>
        </w:rPr>
        <w:t xml:space="preserve"> дел о банкротстве по заявлениям, подаваемым кредиторами</w:t>
      </w:r>
      <w:r w:rsidRPr="00273D74">
        <w:rPr>
          <w:rFonts w:ascii="Times New Roman" w:hAnsi="Times New Roman" w:cs="Times New Roman"/>
          <w:b/>
          <w:color w:val="000000"/>
          <w:lang w:eastAsia="ru-RU"/>
        </w:rPr>
        <w:t>.</w:t>
      </w:r>
    </w:p>
    <w:p w:rsidR="00273D74" w:rsidRDefault="00273D74" w:rsidP="0079152C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273D74" w:rsidRDefault="00273D74" w:rsidP="0079152C">
      <w:pPr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79152C" w:rsidRDefault="00191D44" w:rsidP="007915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Для авторизации на сайте </w:t>
      </w:r>
      <w:hyperlink r:id="rId9" w:tgtFrame="_blank" w:history="1">
        <w:r w:rsidRPr="00EF6772">
          <w:rPr>
            <w:rStyle w:val="a9"/>
            <w:rFonts w:ascii="Times New Roman" w:hAnsi="Times New Roman" w:cs="Times New Roman"/>
            <w:sz w:val="23"/>
            <w:szCs w:val="23"/>
            <w:lang w:eastAsia="ru-RU"/>
          </w:rPr>
          <w:t>https://fedresurs.ru/</w:t>
        </w:r>
      </w:hyperlink>
      <w:r w:rsidRPr="00EF6772">
        <w:rPr>
          <w:rStyle w:val="a9"/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щелкните в правом верхнем углу главной страницы по ссылке Личный кабинет и выберите в выпадающем меню пункт "Войти в</w:t>
      </w:r>
      <w:r w:rsidR="0079152C"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proofErr w:type="spellStart"/>
      <w:r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Федресурс</w:t>
      </w:r>
      <w:proofErr w:type="spellEnd"/>
      <w:r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"</w:t>
      </w:r>
      <w:r>
        <w:rPr>
          <w:rStyle w:val="af"/>
          <w:rFonts w:ascii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Pr="00191D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B56" w:rsidRDefault="00DB7B56" w:rsidP="0079152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1D44" w:rsidRDefault="0079152C" w:rsidP="00BF2C10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152C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0C6BB" wp14:editId="0724B5CD">
                <wp:simplePos x="0" y="0"/>
                <wp:positionH relativeFrom="column">
                  <wp:posOffset>-43180</wp:posOffset>
                </wp:positionH>
                <wp:positionV relativeFrom="paragraph">
                  <wp:posOffset>2042160</wp:posOffset>
                </wp:positionV>
                <wp:extent cx="1409700" cy="266700"/>
                <wp:effectExtent l="0" t="0" r="7620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3.4pt;margin-top:160.8pt;width:11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05006A1" wp14:editId="191B039D">
            <wp:extent cx="6450404" cy="33782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0404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D44" w:rsidRDefault="00191D44" w:rsidP="00191D44">
      <w:pPr>
        <w:ind w:firstLine="709"/>
        <w:jc w:val="both"/>
        <w:rPr>
          <w:rFonts w:ascii="Helvetica" w:eastAsia="Times New Roman" w:hAnsi="Helvetica"/>
          <w:sz w:val="18"/>
          <w:szCs w:val="18"/>
        </w:rPr>
      </w:pPr>
    </w:p>
    <w:p w:rsidR="00BB7D86" w:rsidRDefault="00BB7D86" w:rsidP="00991192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79152C" w:rsidRDefault="00337B51" w:rsidP="00991192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Далее п</w:t>
      </w:r>
      <w:r w:rsidR="00991192"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одтвердит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е</w:t>
      </w:r>
      <w:r w:rsidR="00991192"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согласие с пр</w:t>
      </w:r>
      <w:r w:rsidR="00EF6772"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а</w:t>
      </w:r>
      <w:r w:rsidR="00991192"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вилами взаимодействия</w:t>
      </w:r>
    </w:p>
    <w:p w:rsidR="00273D74" w:rsidRPr="00EF6772" w:rsidRDefault="00273D74" w:rsidP="00991192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191D44" w:rsidRDefault="00EF6772" w:rsidP="00191D44">
      <w:pPr>
        <w:spacing w:after="375"/>
        <w:jc w:val="both"/>
        <w:rPr>
          <w:rFonts w:asciiTheme="minorHAnsi" w:eastAsia="Times New Roman" w:hAnsiTheme="minorHAnsi"/>
          <w:sz w:val="18"/>
          <w:szCs w:val="18"/>
        </w:rPr>
      </w:pPr>
      <w:r w:rsidRPr="0079152C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13CAC" wp14:editId="4891880C">
                <wp:simplePos x="0" y="0"/>
                <wp:positionH relativeFrom="column">
                  <wp:posOffset>-264739</wp:posOffset>
                </wp:positionH>
                <wp:positionV relativeFrom="paragraph">
                  <wp:posOffset>1009402</wp:posOffset>
                </wp:positionV>
                <wp:extent cx="1113265" cy="0"/>
                <wp:effectExtent l="0" t="76200" r="1079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2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20.85pt;margin-top:79.5pt;width:87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" strokecolor="red">
                <v:stroke endarrow="open"/>
              </v:shape>
            </w:pict>
          </mc:Fallback>
        </mc:AlternateContent>
      </w:r>
      <w:r w:rsidR="0079152C">
        <w:rPr>
          <w:noProof/>
          <w:lang w:eastAsia="ru-RU"/>
        </w:rPr>
        <w:drawing>
          <wp:inline distT="0" distB="0" distL="0" distR="0" wp14:anchorId="121D0E0D" wp14:editId="7FB0CC74">
            <wp:extent cx="6418868" cy="140335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33464"/>
                    <a:stretch/>
                  </pic:blipFill>
                  <pic:spPr bwMode="auto">
                    <a:xfrm>
                      <a:off x="0" y="0"/>
                      <a:ext cx="6424836" cy="140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192" w:rsidRPr="00EF6772" w:rsidRDefault="00337B51" w:rsidP="0079152C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Затем в</w:t>
      </w:r>
      <w:r w:rsidR="00991192"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ыб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ерите</w:t>
      </w:r>
      <w:r w:rsidR="00991192"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вкладку «Сообщения»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91192" w:rsidRDefault="00EF6772" w:rsidP="0079152C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152C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9ACAE" wp14:editId="18725340">
                <wp:simplePos x="0" y="0"/>
                <wp:positionH relativeFrom="column">
                  <wp:posOffset>1518920</wp:posOffset>
                </wp:positionH>
                <wp:positionV relativeFrom="paragraph">
                  <wp:posOffset>-635</wp:posOffset>
                </wp:positionV>
                <wp:extent cx="747423" cy="466173"/>
                <wp:effectExtent l="38100" t="0" r="14605" b="482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423" cy="46617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19.6pt;margin-top:-.05pt;width:58.85pt;height:36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" strokecolor="red">
                <v:stroke endarrow="open"/>
              </v:shape>
            </w:pict>
          </mc:Fallback>
        </mc:AlternateContent>
      </w:r>
    </w:p>
    <w:p w:rsidR="00991192" w:rsidRDefault="00991192" w:rsidP="00BF2C10">
      <w:pPr>
        <w:shd w:val="clear" w:color="auto" w:fill="FFFFFF"/>
        <w:spacing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4FC765" wp14:editId="1BA16BC5">
            <wp:extent cx="6402365" cy="10414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236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92" w:rsidRDefault="00991192" w:rsidP="0079152C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2C10" w:rsidRDefault="00BF2C10" w:rsidP="0079152C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91D44" w:rsidRDefault="00337B51" w:rsidP="0079152C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В</w:t>
      </w:r>
      <w:r w:rsidR="00BB7D8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выпадающем меню </w:t>
      </w:r>
      <w:r w:rsidR="00191D44"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выб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ерите</w:t>
      </w:r>
      <w:r w:rsidR="00191D44"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тип </w:t>
      </w:r>
      <w:r w:rsidR="00991192"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сообщения </w:t>
      </w:r>
      <w:r w:rsidR="00191D44"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«</w:t>
      </w:r>
      <w:r w:rsidR="00991192"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Б</w:t>
      </w:r>
      <w:r w:rsidR="00191D44"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анкротство и исполнительное производство»</w:t>
      </w:r>
      <w:r w:rsidR="00BB7D8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="00BB7D8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щелкн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ите</w:t>
      </w:r>
      <w:r w:rsidR="00BB7D8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на тип «</w:t>
      </w:r>
      <w:r w:rsidR="00BB7D86"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Заявление об отказе от применения моратория статьи 9.1 Федерального закона от 26 октября 2002 года №127-ФЗ «О несостоятельности (банкротстве)</w:t>
      </w:r>
      <w:r w:rsidR="00BB7D8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»</w:t>
      </w:r>
    </w:p>
    <w:p w:rsidR="00273D74" w:rsidRPr="00273D74" w:rsidRDefault="00273D74" w:rsidP="00273D7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6"/>
          <w:szCs w:val="6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91192" w:rsidTr="00EF6772">
        <w:tc>
          <w:tcPr>
            <w:tcW w:w="10314" w:type="dxa"/>
          </w:tcPr>
          <w:p w:rsidR="00EF6772" w:rsidRDefault="00991192" w:rsidP="0099119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9152C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FEFCCA" wp14:editId="5434C7B2">
                      <wp:simplePos x="0" y="0"/>
                      <wp:positionH relativeFrom="column">
                        <wp:posOffset>2423216</wp:posOffset>
                      </wp:positionH>
                      <wp:positionV relativeFrom="paragraph">
                        <wp:posOffset>0</wp:posOffset>
                      </wp:positionV>
                      <wp:extent cx="2949933" cy="1812483"/>
                      <wp:effectExtent l="38100" t="0" r="22225" b="5461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49933" cy="18124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90.8pt;margin-top:0;width:232.3pt;height:142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" strokecolor="red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DDCA3D" wp14:editId="62A4401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2880995</wp:posOffset>
                      </wp:positionV>
                      <wp:extent cx="5876925" cy="447675"/>
                      <wp:effectExtent l="0" t="0" r="28575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6925" cy="447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5.6pt;margin-top:226.85pt;width:462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" filled="f" strokecolor="red"/>
                  </w:pict>
                </mc:Fallback>
              </mc:AlternateContent>
            </w:r>
            <w:r w:rsidR="00191D44">
              <w:rPr>
                <w:noProof/>
                <w:lang w:eastAsia="ru-RU"/>
              </w:rPr>
              <w:drawing>
                <wp:inline distT="0" distB="0" distL="0" distR="0" wp14:anchorId="523B28C4" wp14:editId="4297B774">
                  <wp:extent cx="5940425" cy="3230245"/>
                  <wp:effectExtent l="0" t="0" r="317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3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1D44">
              <w:rPr>
                <w:rFonts w:ascii="Helvetica" w:eastAsia="Times New Roman" w:hAnsi="Helvetica"/>
                <w:sz w:val="18"/>
                <w:szCs w:val="18"/>
              </w:rPr>
              <w:br/>
            </w:r>
            <w:r w:rsidR="00191D44" w:rsidRPr="00A402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1192" w:rsidRDefault="00991192" w:rsidP="00EF677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2C10" w:rsidRDefault="00BF2C10" w:rsidP="00991192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4152EE" w:rsidRDefault="004152EE" w:rsidP="004152EE">
      <w:pPr>
        <w:shd w:val="clear" w:color="auto" w:fill="FFFFFF"/>
        <w:spacing w:line="225" w:lineRule="atLeast"/>
        <w:jc w:val="both"/>
        <w:rPr>
          <w:rFonts w:ascii="Times New Roman" w:hAnsi="Times New Roman" w:cs="Times New Roman"/>
          <w:b/>
          <w:bCs/>
          <w:i/>
          <w:color w:val="000000"/>
          <w:lang w:eastAsia="ru-RU"/>
        </w:rPr>
      </w:pPr>
      <w:r w:rsidRPr="00BF2C10">
        <w:rPr>
          <w:rFonts w:ascii="Times New Roman" w:hAnsi="Times New Roman" w:cs="Times New Roman"/>
          <w:b/>
          <w:bCs/>
          <w:i/>
          <w:color w:val="000000"/>
          <w:lang w:eastAsia="ru-RU"/>
        </w:rPr>
        <w:t>Примерный текст сообщения:</w:t>
      </w:r>
    </w:p>
    <w:p w:rsidR="004152EE" w:rsidRPr="004152EE" w:rsidRDefault="004152EE" w:rsidP="004152E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6"/>
          <w:szCs w:val="6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152EE" w:rsidTr="004152EE">
        <w:tc>
          <w:tcPr>
            <w:tcW w:w="10421" w:type="dxa"/>
          </w:tcPr>
          <w:p w:rsidR="004152EE" w:rsidRPr="00BF2C10" w:rsidRDefault="004152EE" w:rsidP="004152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2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Заявление </w:t>
            </w:r>
            <w:proofErr w:type="gramStart"/>
            <w:r w:rsidRPr="00BF2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 отказе от применения в отношении  </w:t>
            </w:r>
            <w:r w:rsidRPr="00BF2C10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полное наименование юридического лица</w:t>
            </w:r>
            <w:r w:rsidRPr="00BF2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моратория на возбуждение дел о банкротстве</w:t>
            </w:r>
            <w:proofErr w:type="gramEnd"/>
            <w:r w:rsidRPr="00BF2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заявлениям, подаваемым кредиторами</w:t>
            </w:r>
          </w:p>
          <w:p w:rsidR="004152EE" w:rsidRPr="00BF2C10" w:rsidRDefault="004152EE" w:rsidP="004152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2C10">
              <w:rPr>
                <w:rFonts w:ascii="Times New Roman" w:hAnsi="Times New Roman" w:cs="Times New Roman"/>
                <w:i/>
                <w:color w:val="000000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</w:t>
            </w:r>
            <w:proofErr w:type="gramStart"/>
            <w:r w:rsidRPr="00BF2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Настоящим </w:t>
            </w:r>
            <w:r w:rsidRPr="00BF2C10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полное наименование юридического лица</w:t>
            </w:r>
            <w:r w:rsidRPr="00BF2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(ОГРН, ИНН), далее </w:t>
            </w:r>
            <w:r w:rsidRPr="00BF2C10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сокращенное наименование юридического лица,</w:t>
            </w:r>
            <w:r w:rsidRPr="00BF2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соответствии с абзацем 3 пункта 1 статьи 9.1 Федерального закона от 26 октября 2002 года №127-ФЗ «О несостоятельности (банкротстве)» (далее - Закон) заявляет об отказе от применения в отношении </w:t>
            </w:r>
            <w:r w:rsidRPr="00BF2C10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сокращенное наименование юридического лица</w:t>
            </w:r>
            <w:r w:rsidRPr="00BF2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моратория на возбуждение дел о банкротстве по заявлениям, подаваемым кредиторами (далее – мораторий), введенного Постановлением Правительства</w:t>
            </w:r>
            <w:proofErr w:type="gramEnd"/>
            <w:r w:rsidRPr="00BF2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Российской Федерации от 28 марта 2022 года №497 с 1 апреля 2022 года на срок 6 месяцев, и вносит сведения об этом в Единый федеральный реестр сведений о банкротстве. </w:t>
            </w:r>
          </w:p>
          <w:p w:rsidR="004152EE" w:rsidRDefault="004152EE" w:rsidP="004152EE">
            <w:pPr>
              <w:shd w:val="clear" w:color="auto" w:fill="FFFFFF"/>
              <w:spacing w:line="225" w:lineRule="atLeast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F2C10">
              <w:rPr>
                <w:rFonts w:ascii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BF2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настоящего заявления действие моратория не распространяется на </w:t>
            </w:r>
            <w:r w:rsidRPr="00BF2C10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сокращенное наименование юридического лица</w:t>
            </w:r>
            <w:r w:rsidRPr="00BF2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в отношении </w:t>
            </w:r>
            <w:r w:rsidRPr="00BF2C10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сокращенное наименование юридического лица</w:t>
            </w:r>
            <w:r w:rsidRPr="00BF2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его кредиторов ограничения прав и обязанностей, предусмотренные пунктами 2 и 3 статьи 9.1 Закона, не применяются.</w:t>
            </w:r>
          </w:p>
          <w:p w:rsidR="004152EE" w:rsidRDefault="004152EE" w:rsidP="00991192">
            <w:pPr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152EE" w:rsidRDefault="004152EE" w:rsidP="00991192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EF6772" w:rsidRPr="00EF6772" w:rsidRDefault="00991192" w:rsidP="00991192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С 1 июля 2021 года за размещение каждого сообщения </w:t>
      </w:r>
      <w:r w:rsidR="00337B51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на Федресурсе </w:t>
      </w:r>
      <w:r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взимается плата в размере 902,51 рубля (включая НДС 20% или 150,42 рублей).</w:t>
      </w:r>
    </w:p>
    <w:p w:rsidR="00BF2C10" w:rsidRDefault="00BF2C10" w:rsidP="00EF6772">
      <w:pPr>
        <w:shd w:val="clear" w:color="auto" w:fill="FFFFFF"/>
        <w:spacing w:line="225" w:lineRule="atLeas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1A55F5" w:rsidRDefault="00991192" w:rsidP="00EF6772">
      <w:pPr>
        <w:shd w:val="clear" w:color="auto" w:fill="FFFFFF"/>
        <w:spacing w:line="225" w:lineRule="atLeast"/>
        <w:ind w:firstLine="709"/>
        <w:jc w:val="both"/>
      </w:pPr>
      <w:r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Д</w:t>
      </w:r>
      <w:r w:rsidR="00191D44" w:rsidRPr="00191D4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ействие ограничений, связанных с мораторием, прекращается с момента публикации  </w:t>
      </w:r>
      <w:r w:rsidR="00337B51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указанного  выше </w:t>
      </w:r>
      <w:r w:rsidR="00191D44" w:rsidRPr="00191D4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сообщения</w:t>
      </w:r>
      <w:r w:rsidR="00EF6772" w:rsidRPr="00EF677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sectPr w:rsidR="001A55F5" w:rsidSect="00273D74">
      <w:pgSz w:w="11906" w:h="16838" w:code="9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28" w:rsidRDefault="00240128" w:rsidP="00A402C8">
      <w:r>
        <w:separator/>
      </w:r>
    </w:p>
  </w:endnote>
  <w:endnote w:type="continuationSeparator" w:id="0">
    <w:p w:rsidR="00240128" w:rsidRDefault="00240128" w:rsidP="00A4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28" w:rsidRDefault="00240128" w:rsidP="00A402C8">
      <w:r>
        <w:separator/>
      </w:r>
    </w:p>
  </w:footnote>
  <w:footnote w:type="continuationSeparator" w:id="0">
    <w:p w:rsidR="00240128" w:rsidRDefault="00240128" w:rsidP="00A402C8">
      <w:r>
        <w:continuationSeparator/>
      </w:r>
    </w:p>
  </w:footnote>
  <w:footnote w:id="1">
    <w:p w:rsidR="00191D44" w:rsidRPr="00273D74" w:rsidRDefault="0079152C" w:rsidP="00191D44">
      <w:pPr>
        <w:pStyle w:val="ad"/>
        <w:jc w:val="both"/>
        <w:rPr>
          <w:sz w:val="21"/>
          <w:szCs w:val="21"/>
        </w:rPr>
      </w:pPr>
      <w:r w:rsidRPr="00273D74">
        <w:rPr>
          <w:rStyle w:val="af"/>
          <w:sz w:val="21"/>
          <w:szCs w:val="21"/>
        </w:rPr>
        <w:footnoteRef/>
      </w:r>
      <w:r w:rsidR="00191D44" w:rsidRPr="00273D74">
        <w:rPr>
          <w:sz w:val="21"/>
          <w:szCs w:val="21"/>
        </w:rPr>
        <w:t xml:space="preserve"> </w:t>
      </w:r>
      <w:r w:rsidR="00191D44" w:rsidRPr="00273D74">
        <w:rPr>
          <w:rFonts w:ascii="Times New Roman" w:eastAsia="Times New Roman" w:hAnsi="Times New Roman" w:cs="Times New Roman"/>
          <w:sz w:val="21"/>
          <w:szCs w:val="21"/>
        </w:rPr>
        <w:t>С руководством пользователя можно ознакомиться в разделе помощь:</w:t>
      </w:r>
      <w:r w:rsidR="00191D44" w:rsidRPr="00273D74">
        <w:rPr>
          <w:rFonts w:ascii="Times New Roman" w:eastAsia="Times New Roman" w:hAnsi="Times New Roman" w:cs="Times New Roman"/>
          <w:sz w:val="21"/>
          <w:szCs w:val="21"/>
        </w:rPr>
        <w:br/>
      </w:r>
      <w:hyperlink r:id="rId1" w:tgtFrame="_blank" w:history="1">
        <w:r w:rsidR="00191D44" w:rsidRPr="00273D74">
          <w:rPr>
            <w:rStyle w:val="a9"/>
            <w:rFonts w:ascii="Times New Roman" w:eastAsia="Times New Roman" w:hAnsi="Times New Roman" w:cs="Times New Roman"/>
            <w:sz w:val="21"/>
            <w:szCs w:val="21"/>
          </w:rPr>
          <w:t>https://fedresurs.ru/help</w:t>
        </w:r>
        <w:proofErr w:type="gramStart"/>
      </w:hyperlink>
      <w:r w:rsidR="00191D44" w:rsidRPr="00273D74">
        <w:rPr>
          <w:rFonts w:ascii="Times New Roman" w:eastAsia="Times New Roman" w:hAnsi="Times New Roman" w:cs="Times New Roman"/>
          <w:sz w:val="21"/>
          <w:szCs w:val="21"/>
        </w:rPr>
        <w:br/>
        <w:t>С</w:t>
      </w:r>
      <w:proofErr w:type="gramEnd"/>
      <w:r w:rsidR="00191D44" w:rsidRPr="00273D74">
        <w:rPr>
          <w:rFonts w:ascii="Times New Roman" w:eastAsia="Times New Roman" w:hAnsi="Times New Roman" w:cs="Times New Roman"/>
          <w:sz w:val="21"/>
          <w:szCs w:val="21"/>
        </w:rPr>
        <w:t xml:space="preserve"> регламентом применения ЭЦП можно ознакомиться в разделе Помощь:</w:t>
      </w:r>
      <w:r w:rsidR="00191D44" w:rsidRPr="00273D74">
        <w:rPr>
          <w:rFonts w:ascii="Times New Roman" w:eastAsia="Times New Roman" w:hAnsi="Times New Roman" w:cs="Times New Roman"/>
          <w:sz w:val="21"/>
          <w:szCs w:val="21"/>
        </w:rPr>
        <w:br/>
      </w:r>
      <w:hyperlink r:id="rId2" w:tgtFrame="_self" w:history="1">
        <w:r w:rsidR="00191D44" w:rsidRPr="00273D74">
          <w:rPr>
            <w:rStyle w:val="a9"/>
            <w:rFonts w:ascii="Times New Roman" w:eastAsia="Times New Roman" w:hAnsi="Times New Roman" w:cs="Times New Roman"/>
            <w:sz w:val="21"/>
            <w:szCs w:val="21"/>
          </w:rPr>
          <w:t>Регламент применения электронной подписи в Едином федеральном реестре сведений о фактах деятельности юридических лиц</w:t>
        </w:r>
        <w:r w:rsidR="00191D44" w:rsidRPr="00273D74">
          <w:rPr>
            <w:rStyle w:val="a9"/>
            <w:rFonts w:ascii="Helvetica" w:eastAsia="Times New Roman" w:hAnsi="Helvetica"/>
            <w:sz w:val="21"/>
            <w:szCs w:val="21"/>
          </w:rPr>
          <w:t xml:space="preserve"> </w:t>
        </w:r>
      </w:hyperlink>
      <w:r w:rsidR="00191D44" w:rsidRPr="00273D74">
        <w:rPr>
          <w:rFonts w:ascii="Helvetica" w:eastAsia="Times New Roman" w:hAnsi="Helvetica"/>
          <w:sz w:val="21"/>
          <w:szCs w:val="21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0BEA"/>
    <w:multiLevelType w:val="hybridMultilevel"/>
    <w:tmpl w:val="64E2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071FF"/>
    <w:multiLevelType w:val="multilevel"/>
    <w:tmpl w:val="0812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B73F1"/>
    <w:multiLevelType w:val="multilevel"/>
    <w:tmpl w:val="4E22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C8"/>
    <w:rsid w:val="000F2FAB"/>
    <w:rsid w:val="00134AD0"/>
    <w:rsid w:val="00191D44"/>
    <w:rsid w:val="001A55F5"/>
    <w:rsid w:val="00240128"/>
    <w:rsid w:val="00273D74"/>
    <w:rsid w:val="00337B51"/>
    <w:rsid w:val="004152EE"/>
    <w:rsid w:val="004A2C2F"/>
    <w:rsid w:val="0079152C"/>
    <w:rsid w:val="00991192"/>
    <w:rsid w:val="00A402C8"/>
    <w:rsid w:val="00BB7D86"/>
    <w:rsid w:val="00BF2C10"/>
    <w:rsid w:val="00DB7B56"/>
    <w:rsid w:val="00E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C8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02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2C8"/>
  </w:style>
  <w:style w:type="paragraph" w:styleId="a7">
    <w:name w:val="footer"/>
    <w:basedOn w:val="a"/>
    <w:link w:val="a8"/>
    <w:uiPriority w:val="99"/>
    <w:unhideWhenUsed/>
    <w:rsid w:val="00A402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02C8"/>
  </w:style>
  <w:style w:type="character" w:styleId="a9">
    <w:name w:val="Hyperlink"/>
    <w:basedOn w:val="a0"/>
    <w:uiPriority w:val="99"/>
    <w:unhideWhenUsed/>
    <w:rsid w:val="00A402C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91D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191D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91D44"/>
    <w:rPr>
      <w:b/>
      <w:bCs/>
    </w:rPr>
  </w:style>
  <w:style w:type="paragraph" w:styleId="ac">
    <w:name w:val="List Paragraph"/>
    <w:basedOn w:val="a"/>
    <w:uiPriority w:val="34"/>
    <w:qFormat/>
    <w:rsid w:val="00191D44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191D4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91D44"/>
    <w:rPr>
      <w:rFonts w:ascii="Calibri" w:hAnsi="Calibri" w:cs="Calibr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91D44"/>
    <w:rPr>
      <w:vertAlign w:val="superscript"/>
    </w:rPr>
  </w:style>
  <w:style w:type="table" w:styleId="af0">
    <w:name w:val="Table Grid"/>
    <w:basedOn w:val="a1"/>
    <w:uiPriority w:val="59"/>
    <w:rsid w:val="0099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C8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2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02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2C8"/>
  </w:style>
  <w:style w:type="paragraph" w:styleId="a7">
    <w:name w:val="footer"/>
    <w:basedOn w:val="a"/>
    <w:link w:val="a8"/>
    <w:uiPriority w:val="99"/>
    <w:unhideWhenUsed/>
    <w:rsid w:val="00A402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02C8"/>
  </w:style>
  <w:style w:type="character" w:styleId="a9">
    <w:name w:val="Hyperlink"/>
    <w:basedOn w:val="a0"/>
    <w:uiPriority w:val="99"/>
    <w:unhideWhenUsed/>
    <w:rsid w:val="00A402C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91D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191D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91D44"/>
    <w:rPr>
      <w:b/>
      <w:bCs/>
    </w:rPr>
  </w:style>
  <w:style w:type="paragraph" w:styleId="ac">
    <w:name w:val="List Paragraph"/>
    <w:basedOn w:val="a"/>
    <w:uiPriority w:val="34"/>
    <w:qFormat/>
    <w:rsid w:val="00191D44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191D4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91D44"/>
    <w:rPr>
      <w:rFonts w:ascii="Calibri" w:hAnsi="Calibri" w:cs="Calibr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91D44"/>
    <w:rPr>
      <w:vertAlign w:val="superscript"/>
    </w:rPr>
  </w:style>
  <w:style w:type="table" w:styleId="af0">
    <w:name w:val="Table Grid"/>
    <w:basedOn w:val="a1"/>
    <w:uiPriority w:val="59"/>
    <w:rsid w:val="0099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edresurs.ru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edresurs.ru/helps/&#1056;&#1077;&#1075;&#1083;&#1072;&#1084;&#1077;&#1085;&#1090;%20&#1087;&#1088;&#1080;&#1084;&#1077;&#1085;&#1077;&#1085;&#1080;&#1103;%20&#1101;&#1083;&#1077;&#1082;&#1090;&#1088;&#1086;&#1085;&#1085;&#1086;&#1080;&#774;%20&#1087;&#1086;&#1076;&#1087;&#1080;&#1089;&#1080;%20(&#1074;&#1077;&#1088;&#1089;&#1080;&#1103;%201.4).pdf" TargetMode="External"/><Relationship Id="rId1" Type="http://schemas.openxmlformats.org/officeDocument/2006/relationships/hyperlink" Target="https://fedresurs.ru/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C8FC-429B-4291-8456-E34AA6EC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Малкова</cp:lastModifiedBy>
  <cp:revision>2</cp:revision>
  <cp:lastPrinted>2022-04-12T06:06:00Z</cp:lastPrinted>
  <dcterms:created xsi:type="dcterms:W3CDTF">2022-04-19T06:25:00Z</dcterms:created>
  <dcterms:modified xsi:type="dcterms:W3CDTF">2022-04-19T06:25:00Z</dcterms:modified>
</cp:coreProperties>
</file>